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F" w:rsidRDefault="0001282F" w:rsidP="0001282F">
      <w:pPr>
        <w:jc w:val="center"/>
      </w:pPr>
    </w:p>
    <w:p w:rsidR="0001282F" w:rsidRDefault="0001282F" w:rsidP="0001282F">
      <w:pPr>
        <w:jc w:val="center"/>
      </w:pPr>
    </w:p>
    <w:p w:rsidR="0001282F" w:rsidRDefault="0001282F" w:rsidP="0001282F">
      <w:pPr>
        <w:jc w:val="center"/>
      </w:pPr>
    </w:p>
    <w:p w:rsidR="0001282F" w:rsidRDefault="0001282F" w:rsidP="0001282F">
      <w:pPr>
        <w:jc w:val="center"/>
      </w:pPr>
      <w:bookmarkStart w:id="0" w:name="_GoBack"/>
      <w:bookmarkEnd w:id="0"/>
      <w:r>
        <w:t>Silvestermenü 2025</w:t>
      </w:r>
    </w:p>
    <w:p w:rsidR="0001282F" w:rsidRDefault="0001282F" w:rsidP="0001282F">
      <w:pPr>
        <w:jc w:val="center"/>
      </w:pPr>
    </w:p>
    <w:p w:rsidR="0001282F" w:rsidRDefault="0001282F" w:rsidP="0001282F">
      <w:pPr>
        <w:jc w:val="center"/>
      </w:pPr>
      <w:r>
        <w:t>Vorspeise</w:t>
      </w:r>
    </w:p>
    <w:p w:rsidR="0001282F" w:rsidRDefault="0001282F" w:rsidP="0001282F">
      <w:pPr>
        <w:jc w:val="center"/>
      </w:pPr>
    </w:p>
    <w:p w:rsidR="0001282F" w:rsidRDefault="0001282F" w:rsidP="0001282F">
      <w:pPr>
        <w:spacing w:after="0"/>
        <w:jc w:val="center"/>
      </w:pPr>
      <w:r>
        <w:t>Getrüffeltes Champignonrahmsüppchen</w:t>
      </w:r>
    </w:p>
    <w:p w:rsidR="0001282F" w:rsidRDefault="0001282F" w:rsidP="0001282F">
      <w:pPr>
        <w:spacing w:after="0"/>
        <w:jc w:val="center"/>
      </w:pPr>
      <w:r>
        <w:t>mit Mandel-Pesto, sautierten Champignons und</w:t>
      </w:r>
    </w:p>
    <w:p w:rsidR="0001282F" w:rsidRDefault="0001282F" w:rsidP="0001282F">
      <w:pPr>
        <w:jc w:val="center"/>
      </w:pPr>
      <w:r>
        <w:t>Rosmarinhagel</w:t>
      </w:r>
    </w:p>
    <w:p w:rsidR="0001282F" w:rsidRDefault="0001282F" w:rsidP="0001282F">
      <w:pPr>
        <w:jc w:val="center"/>
      </w:pPr>
    </w:p>
    <w:p w:rsidR="0001282F" w:rsidRDefault="0001282F" w:rsidP="0001282F">
      <w:pPr>
        <w:jc w:val="center"/>
      </w:pPr>
      <w:r>
        <w:t>Hauptgang</w:t>
      </w:r>
    </w:p>
    <w:p w:rsidR="0001282F" w:rsidRDefault="0001282F" w:rsidP="0001282F">
      <w:pPr>
        <w:jc w:val="center"/>
      </w:pPr>
    </w:p>
    <w:p w:rsidR="0001282F" w:rsidRDefault="0001282F" w:rsidP="0001282F">
      <w:pPr>
        <w:spacing w:after="0"/>
        <w:jc w:val="center"/>
      </w:pPr>
      <w:r>
        <w:t>Filet Mignon,</w:t>
      </w:r>
    </w:p>
    <w:p w:rsidR="0001282F" w:rsidRDefault="0001282F" w:rsidP="0001282F">
      <w:pPr>
        <w:spacing w:after="0"/>
        <w:jc w:val="center"/>
      </w:pPr>
      <w:r>
        <w:t>sautiertes Lauchgemüse,</w:t>
      </w:r>
    </w:p>
    <w:p w:rsidR="0001282F" w:rsidRDefault="0001282F" w:rsidP="0001282F">
      <w:pPr>
        <w:spacing w:after="0"/>
        <w:jc w:val="center"/>
      </w:pPr>
      <w:r>
        <w:t>leicht gerahmte Dijon-Senfsoße,</w:t>
      </w:r>
    </w:p>
    <w:p w:rsidR="0001282F" w:rsidRDefault="0001282F" w:rsidP="0001282F">
      <w:pPr>
        <w:jc w:val="center"/>
      </w:pPr>
      <w:r>
        <w:t>hausgemachten Kartoffelrösti</w:t>
      </w:r>
    </w:p>
    <w:p w:rsidR="0001282F" w:rsidRDefault="0001282F" w:rsidP="0001282F">
      <w:pPr>
        <w:jc w:val="center"/>
      </w:pPr>
      <w:r>
        <w:t>oder</w:t>
      </w:r>
    </w:p>
    <w:p w:rsidR="0001282F" w:rsidRDefault="0001282F" w:rsidP="0001282F">
      <w:pPr>
        <w:spacing w:after="0"/>
        <w:jc w:val="center"/>
      </w:pPr>
      <w:r>
        <w:t>Gebratenes Widlachs-filet,</w:t>
      </w:r>
    </w:p>
    <w:p w:rsidR="0001282F" w:rsidRDefault="0001282F" w:rsidP="0001282F">
      <w:pPr>
        <w:spacing w:after="0"/>
        <w:jc w:val="center"/>
      </w:pPr>
      <w:r>
        <w:t>sautiertes Lauchgemüse,</w:t>
      </w:r>
    </w:p>
    <w:p w:rsidR="0001282F" w:rsidRDefault="0001282F" w:rsidP="0001282F">
      <w:pPr>
        <w:spacing w:after="0"/>
        <w:jc w:val="center"/>
      </w:pPr>
      <w:r>
        <w:t>leicht gerahmte Dijon-Senfsoße,</w:t>
      </w:r>
    </w:p>
    <w:p w:rsidR="0001282F" w:rsidRDefault="0001282F" w:rsidP="0001282F">
      <w:pPr>
        <w:jc w:val="center"/>
      </w:pPr>
      <w:r>
        <w:t>hausgemachten Kartoffelrösti</w:t>
      </w:r>
    </w:p>
    <w:p w:rsidR="0001282F" w:rsidRDefault="0001282F" w:rsidP="0001282F">
      <w:pPr>
        <w:spacing w:after="0"/>
        <w:jc w:val="center"/>
      </w:pPr>
    </w:p>
    <w:p w:rsidR="0001282F" w:rsidRDefault="0001282F" w:rsidP="0001282F">
      <w:pPr>
        <w:jc w:val="center"/>
      </w:pPr>
      <w:r>
        <w:t>Dessert</w:t>
      </w:r>
    </w:p>
    <w:p w:rsidR="0001282F" w:rsidRDefault="0001282F" w:rsidP="0001282F">
      <w:pPr>
        <w:spacing w:after="0"/>
        <w:jc w:val="center"/>
      </w:pPr>
      <w:r>
        <w:t>Espresso- Martini-Creme</w:t>
      </w:r>
    </w:p>
    <w:p w:rsidR="0001282F" w:rsidRDefault="0001282F" w:rsidP="0001282F">
      <w:pPr>
        <w:spacing w:after="0"/>
        <w:jc w:val="center"/>
      </w:pPr>
      <w:r>
        <w:t>Milchschaum</w:t>
      </w:r>
    </w:p>
    <w:p w:rsidR="0001282F" w:rsidRDefault="0001282F" w:rsidP="0001282F">
      <w:pPr>
        <w:spacing w:after="0"/>
        <w:jc w:val="center"/>
      </w:pPr>
      <w:r>
        <w:t>Alkoholfrei</w:t>
      </w:r>
    </w:p>
    <w:p w:rsidR="0001282F" w:rsidRDefault="0001282F" w:rsidP="0001282F">
      <w:pPr>
        <w:spacing w:after="100" w:afterAutospacing="1"/>
        <w:jc w:val="center"/>
      </w:pPr>
      <w:r>
        <w:t>70,00</w:t>
      </w:r>
    </w:p>
    <w:p w:rsidR="006E1338" w:rsidRDefault="006E1338"/>
    <w:sectPr w:rsidR="006E1338" w:rsidSect="000128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2F"/>
    <w:rsid w:val="0001282F"/>
    <w:rsid w:val="006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282F"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282F"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Schulze</dc:creator>
  <cp:lastModifiedBy>Schulze</cp:lastModifiedBy>
  <cp:revision>1</cp:revision>
  <dcterms:created xsi:type="dcterms:W3CDTF">2025-10-30T12:21:00Z</dcterms:created>
  <dcterms:modified xsi:type="dcterms:W3CDTF">2025-10-30T12:23:00Z</dcterms:modified>
</cp:coreProperties>
</file>